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468C" w:rsidRPr="0034468C" w:rsidTr="0034468C">
        <w:tc>
          <w:tcPr>
            <w:tcW w:w="0" w:type="auto"/>
            <w:shd w:val="clear" w:color="auto" w:fill="FFFFFF"/>
            <w:hideMark/>
          </w:tcPr>
          <w:p w:rsidR="0034468C" w:rsidRPr="0034468C" w:rsidRDefault="0034468C" w:rsidP="0034468C">
            <w:pPr>
              <w:spacing w:after="24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sz w:val="36"/>
                <w:szCs w:val="36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00000"/>
                <w:kern w:val="36"/>
                <w:sz w:val="36"/>
                <w:szCs w:val="36"/>
                <w:lang w:eastAsia="ru-RU"/>
              </w:rPr>
              <w:br/>
            </w:r>
            <w:r w:rsidRPr="0034468C">
              <w:rPr>
                <w:rFonts w:ascii="Arial" w:eastAsia="Times New Roman" w:hAnsi="Arial" w:cs="Arial"/>
                <w:b/>
                <w:color w:val="000000"/>
                <w:kern w:val="36"/>
                <w:sz w:val="36"/>
                <w:szCs w:val="36"/>
                <w:lang w:eastAsia="ru-RU"/>
              </w:rPr>
              <w:t>Решение № 78-1 от 29.05.2018</w:t>
            </w:r>
          </w:p>
          <w:p w:rsidR="0034468C" w:rsidRPr="0034468C" w:rsidRDefault="0034468C" w:rsidP="003446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010101"/>
                <w:sz w:val="30"/>
                <w:szCs w:val="30"/>
                <w:lang w:eastAsia="ru-RU"/>
              </w:rPr>
            </w:pPr>
            <w:r w:rsidRPr="0034468C">
              <w:rPr>
                <w:rFonts w:ascii="Arial" w:eastAsia="Times New Roman" w:hAnsi="Arial" w:cs="Arial"/>
                <w:b/>
                <w:color w:val="010101"/>
                <w:sz w:val="30"/>
                <w:szCs w:val="30"/>
                <w:lang w:eastAsia="ru-RU"/>
              </w:rPr>
              <w:t>Об утверждении размера платы граждан за содержание жилого помещения в муниципальном образовании город Новомосковск </w:t>
            </w:r>
          </w:p>
          <w:p w:rsidR="0034468C" w:rsidRPr="0034468C" w:rsidRDefault="0034468C" w:rsidP="0034468C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b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b/>
                <w:color w:val="010101"/>
                <w:sz w:val="20"/>
                <w:szCs w:val="20"/>
                <w:lang w:eastAsia="ru-RU"/>
              </w:rPr>
              <w:t>В соответствии с Жилищным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 и на основании Устава муниципального образования город Новомосковск, </w:t>
            </w:r>
            <w:bookmarkStart w:id="0" w:name="_GoBack"/>
            <w:bookmarkEnd w:id="0"/>
          </w:p>
          <w:p w:rsidR="0034468C" w:rsidRPr="0034468C" w:rsidRDefault="0034468C" w:rsidP="0034468C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СОБРАНИЕ ДЕПУТАТОВ </w:t>
            </w:r>
            <w:r w:rsidRPr="0034468C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РЕШИЛО:</w:t>
            </w: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</w:p>
          <w:p w:rsidR="0034468C" w:rsidRPr="0034468C" w:rsidRDefault="0034468C" w:rsidP="0034468C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1. Утвердить размер платы за содержание жилого помещения для нанимателей жилых помещений, общежитий, служебных жилых помещений по договорам социального найма, для нанимателей жилых помещений по договорам специализированного жилого помещения согласно приложению к настоящему решению.</w:t>
            </w:r>
          </w:p>
          <w:p w:rsidR="0034468C" w:rsidRPr="0034468C" w:rsidRDefault="0034468C" w:rsidP="0034468C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2. Признать утратившим силу пункт 1 решения Собрания депутатов муниципального образования город Новомосковск от 30.05.2017г. № 61-3 «Об утверждении размера платы граждан за содержание жилого помещения в муниципальном образовании город Новомосковск».</w:t>
            </w:r>
          </w:p>
          <w:p w:rsidR="0034468C" w:rsidRPr="0034468C" w:rsidRDefault="0034468C" w:rsidP="0034468C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3. Признать утратившим силу пункт 1 решения Собрания депутатов муниципального образования город Новомосковск от 25.07.2017г. № 63-4 «О внесении изменений в решение Собрания депутатов муниципального образования город Новомосковск от 30.05.2017 № 61-3 «Об утверждении размера платы граждан за содержание жилого помещения в муниципальном образовании город Новомосковск».</w:t>
            </w:r>
          </w:p>
          <w:p w:rsidR="0034468C" w:rsidRPr="0034468C" w:rsidRDefault="0034468C" w:rsidP="0034468C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4. Обнародовать настоящее решение путем его размещения на официальном сайте муниципального образования город Новомосковск в информационно-телекоммуникационной сети «Интернет» и в местах официального обнародования муниципальных правовых актов муниципального образования город Новомосковск.</w:t>
            </w:r>
          </w:p>
          <w:p w:rsidR="0034468C" w:rsidRPr="0034468C" w:rsidRDefault="0034468C" w:rsidP="0034468C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5. Настоящее решение может быть обжаловано в суде в порядке, установленном действующим законодательством Российской Федерации.</w:t>
            </w:r>
          </w:p>
          <w:p w:rsidR="0034468C" w:rsidRPr="0034468C" w:rsidRDefault="0034468C" w:rsidP="0034468C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6. Решение вступает в силу с 01.07.2018г.</w:t>
            </w:r>
          </w:p>
          <w:p w:rsidR="0034468C" w:rsidRPr="0034468C" w:rsidRDefault="0034468C" w:rsidP="0034468C">
            <w:pPr>
              <w:spacing w:before="24" w:after="336" w:line="240" w:lineRule="auto"/>
              <w:ind w:right="30"/>
              <w:jc w:val="right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Приложение к решению Собрания депутатов</w:t>
            </w: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br/>
              <w:t>        муниципального образования город Новомосковск</w:t>
            </w: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br/>
              <w:t>от 29.05.2018г. № 78-1 </w:t>
            </w:r>
          </w:p>
          <w:p w:rsidR="0034468C" w:rsidRPr="0034468C" w:rsidRDefault="0034468C" w:rsidP="0034468C">
            <w:pPr>
              <w:spacing w:before="24" w:after="336" w:line="240" w:lineRule="auto"/>
              <w:ind w:right="30"/>
              <w:jc w:val="right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Таблица 1</w:t>
            </w:r>
          </w:p>
          <w:p w:rsidR="0034468C" w:rsidRPr="0034468C" w:rsidRDefault="0034468C" w:rsidP="003446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10101"/>
                <w:sz w:val="30"/>
                <w:szCs w:val="3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30"/>
                <w:szCs w:val="30"/>
                <w:lang w:eastAsia="ru-RU"/>
              </w:rPr>
              <w:t>Размер платы за содержание жилого помещения для нанимателей жилых помещений по договорам социального найма*     </w:t>
            </w:r>
          </w:p>
          <w:tbl>
            <w:tblPr>
              <w:tblW w:w="0" w:type="auto"/>
              <w:tblBorders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4833"/>
              <w:gridCol w:w="1999"/>
              <w:gridCol w:w="2141"/>
            </w:tblGrid>
            <w:tr w:rsidR="0034468C" w:rsidRPr="0034468C" w:rsidTr="0034468C">
              <w:tc>
                <w:tcPr>
                  <w:tcW w:w="0" w:type="auto"/>
                  <w:vMerge w:val="restar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Виды жилищного фонда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Размер платы в месяц (руб./ кв. м общей площади)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vMerge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vAlign w:val="center"/>
                  <w:hideMark/>
                </w:tcPr>
                <w:p w:rsidR="0034468C" w:rsidRPr="0034468C" w:rsidRDefault="0034468C" w:rsidP="003446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vAlign w:val="center"/>
                  <w:hideMark/>
                </w:tcPr>
                <w:p w:rsidR="0034468C" w:rsidRPr="0034468C" w:rsidRDefault="0034468C" w:rsidP="003446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 xml:space="preserve">Для жилых помещений, расположенных на </w:t>
                  </w: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первом этаже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 xml:space="preserve">Для жилых помещений, расположенных на </w:t>
                  </w: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втором и последующих этажах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и горячим водоснабжением, водоотведением, включая лифты и мусоропроводы,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19,30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27,60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и горячим водоснабжением, водоотведением без лифта и (или) мусоропровода,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17,36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17,36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водоснабжением, водонагревателями, водоотведением, включая лифты, не оборудованные электроотопительными и электронагревательными установками для целей горячего водоснабжения, этажностью от 6 до 9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17,36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25,66             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водоснабжением, водонагревателями, водоотведением, без лифта и (или) мусоропровода, не оборудованные электроотопительными и электронагревательными установками для целей горячего водоснабжения, этажностью от 6 до 9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17,36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17,36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водоснабжением, водонагревателями, водоотведением, без лифта и (или) мусоропровода, не оборудованные электроотопительными и электронагревательными установками для целей горячего водоснабжения, этажностью от 1 до 5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17,36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17,36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водоснабжением и водоотведением, без водонагревателей, оборудованные раковинами, мойками кухонными, ваннами и унитазами, без лифта и (или) мусоропровода,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17,36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17,36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 xml:space="preserve"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унитазами, а так же не оборудованные электроотопительными и </w:t>
                  </w: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14,80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14,80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водоснабжением без централизованного водоотведения,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14,80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14,80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без водонагревателей с централизованным холодным водоснабжением и водоотведением, оборудованные раковинами, мойками кухонными, ваннами и унитазами, а так же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17,36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17,36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без водонагревателей с централизованным холодным водоснабжением и водоотведением, оборудованные раковинами (или мойками кухонными), ваннами и унитазами, а так же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17,36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17,36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без водонагревателей с централизованным холодным водоснабжением и водоотведением, оборудованные раковинами (или мойками кухонными), а так же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14,80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14,80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без водонагревателей с централизованным холодным водоснабжением и водоотведением, оборудованные раковинами и мойками, а так же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14,80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14,80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Жилые дома пониженной капитальности, имеющие неполное благоустройство (деревянные, рубленые, брусчатые, смешанные без ванн, или канализации, или воды)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11,27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11,27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Жилые дома пониженной капитальности, неблагоустроенные (деревянные, рубленые, смешанные без ванн, без канализации, без воды)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7,98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7,98</w:t>
                  </w:r>
                </w:p>
              </w:tc>
            </w:tr>
          </w:tbl>
          <w:p w:rsidR="0034468C" w:rsidRPr="0034468C" w:rsidRDefault="0034468C" w:rsidP="0034468C">
            <w:pPr>
              <w:numPr>
                <w:ilvl w:val="0"/>
                <w:numId w:val="1"/>
              </w:numPr>
              <w:spacing w:after="0" w:line="240" w:lineRule="auto"/>
              <w:ind w:left="450" w:firstLine="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Кроме граждан, проживающих:</w:t>
            </w:r>
          </w:p>
          <w:p w:rsidR="0034468C" w:rsidRPr="0034468C" w:rsidRDefault="0034468C" w:rsidP="0034468C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 в многоквартирных домах, оборудованных коллективными (общедомовыми) приборами учета;</w:t>
            </w:r>
          </w:p>
          <w:p w:rsidR="0034468C" w:rsidRPr="0034468C" w:rsidRDefault="0034468C" w:rsidP="0034468C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 в жилых помещениях общежитий, служебных жилых помещениях;</w:t>
            </w:r>
          </w:p>
          <w:p w:rsidR="0034468C" w:rsidRPr="0034468C" w:rsidRDefault="0034468C" w:rsidP="0034468C">
            <w:pPr>
              <w:spacing w:before="24" w:after="336" w:line="240" w:lineRule="auto"/>
              <w:ind w:right="30"/>
              <w:jc w:val="right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                                                      Таблица 2 </w:t>
            </w:r>
          </w:p>
          <w:p w:rsidR="0034468C" w:rsidRPr="0034468C" w:rsidRDefault="0034468C" w:rsidP="003446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10101"/>
                <w:sz w:val="30"/>
                <w:szCs w:val="3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30"/>
                <w:szCs w:val="30"/>
                <w:lang w:eastAsia="ru-RU"/>
              </w:rPr>
              <w:t xml:space="preserve">Размер платы за содержание жилого помещения для нанимателей жилых </w:t>
            </w:r>
            <w:proofErr w:type="gramStart"/>
            <w:r w:rsidRPr="0034468C">
              <w:rPr>
                <w:rFonts w:ascii="Arial" w:eastAsia="Times New Roman" w:hAnsi="Arial" w:cs="Arial"/>
                <w:color w:val="010101"/>
                <w:sz w:val="30"/>
                <w:szCs w:val="30"/>
                <w:lang w:eastAsia="ru-RU"/>
              </w:rPr>
              <w:t>помещений</w:t>
            </w:r>
            <w:proofErr w:type="gramEnd"/>
            <w:r w:rsidRPr="0034468C">
              <w:rPr>
                <w:rFonts w:ascii="Arial" w:eastAsia="Times New Roman" w:hAnsi="Arial" w:cs="Arial"/>
                <w:color w:val="010101"/>
                <w:sz w:val="30"/>
                <w:szCs w:val="30"/>
                <w:lang w:eastAsia="ru-RU"/>
              </w:rPr>
              <w:t xml:space="preserve"> по договорам социального найма проживающих в многоквартирных домах, оборудованных коллективными (общедомовыми) приборами учета </w:t>
            </w:r>
          </w:p>
          <w:tbl>
            <w:tblPr>
              <w:tblW w:w="0" w:type="auto"/>
              <w:tblBorders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4833"/>
              <w:gridCol w:w="1999"/>
              <w:gridCol w:w="2141"/>
            </w:tblGrid>
            <w:tr w:rsidR="0034468C" w:rsidRPr="0034468C" w:rsidTr="0034468C">
              <w:tc>
                <w:tcPr>
                  <w:tcW w:w="0" w:type="auto"/>
                  <w:vMerge w:val="restar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Виды благоустроенности жилищного фонда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Размер платы в месяц (руб./ кв. м общей площади)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vMerge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vAlign w:val="center"/>
                  <w:hideMark/>
                </w:tcPr>
                <w:p w:rsidR="0034468C" w:rsidRPr="0034468C" w:rsidRDefault="0034468C" w:rsidP="003446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vAlign w:val="center"/>
                  <w:hideMark/>
                </w:tcPr>
                <w:p w:rsidR="0034468C" w:rsidRPr="0034468C" w:rsidRDefault="0034468C" w:rsidP="003446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Для жилых помещений, расположенных на первом этаже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Для жилых помещений, расположенных на втором и последующих этажах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и горячим водоснабжением, водоотведением, включая лифты и мусоропроводы,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20,14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28,44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и горячим водоснабжением, водоотведением без лифта и (или) мусоропровода,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18,20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18,20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водоснабжением, водонагревателями, водоотведением, включая лифты, не оборудованные электроотопительными и электронагревательными установками для целей горячего водоснабжения, этажностью от 6 до 9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18,20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26,50             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водоснабжением, водонагревателями, водоотведением, без лифта и (или) мусоропровода, не оборудованные электроотопительными и электронагревательными установками для целей горячего водоснабжения, этажностью от 6 до 9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18,20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18,20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водоснабжением, водонагревателями, водоотведением, без лифта и (или) мусоропровода, не оборудованные электроотопительными и электронагревательными установками для целей горячего водоснабжения, этажностью от 1 до 5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18,20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18,20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водоснабжением и водоотведением, без водонагревателей, оборудованные раковинами, мойками кухонными, ваннами и унитазами, без лифта и (или) мусоропровода,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18,20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18,20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унитазами, а так же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15,64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15,64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водоснабжением без централизованного водоотведения,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15,64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15,64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без водонагревателей с централизованным холодным водоснабжением и водоотведением, оборудованные раковинами, мойками кухонными, ваннами и унитазами, а так же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18,20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18,20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без водонагревателей с централизованным холодным водоснабжением и водоотведением, оборудованные раковинами (или мойками кухонными), ваннами и унитазами, а так же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18,20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18,20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без водонагревателей с централизованным холодным водоснабжением и водоотведением, оборудованные раковинами (или мойками кухонными), а так же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15,64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15,64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без водонагревателей с централизованным холодным водоснабжением и водоотведением, оборудованные раковинами и мойками, а так же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15,64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15,64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13.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Жилые дома пониженной капитальности, имеющие неполное благоустройство (деревянные, рубленые, брусчатые, смешанные без ванн, или канализации, или воды)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12,11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12,11</w:t>
                  </w:r>
                </w:p>
              </w:tc>
            </w:tr>
          </w:tbl>
          <w:p w:rsidR="0034468C" w:rsidRPr="0034468C" w:rsidRDefault="0034468C" w:rsidP="0034468C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  <w:p w:rsidR="0034468C" w:rsidRPr="0034468C" w:rsidRDefault="0034468C" w:rsidP="0034468C">
            <w:pPr>
              <w:spacing w:before="24" w:after="336" w:line="240" w:lineRule="auto"/>
              <w:ind w:right="30"/>
              <w:jc w:val="right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Таблица 3</w:t>
            </w:r>
          </w:p>
          <w:p w:rsidR="0034468C" w:rsidRPr="0034468C" w:rsidRDefault="0034468C" w:rsidP="003446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10101"/>
                <w:sz w:val="30"/>
                <w:szCs w:val="3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30"/>
                <w:szCs w:val="30"/>
                <w:lang w:eastAsia="ru-RU"/>
              </w:rPr>
              <w:t>Размер платы за содержание жилого помещения для граждан, проживающих в жилых помещениях общежитий, служебных жилых помещениях*      </w:t>
            </w:r>
          </w:p>
          <w:tbl>
            <w:tblPr>
              <w:tblW w:w="0" w:type="auto"/>
              <w:tblBorders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4833"/>
              <w:gridCol w:w="1999"/>
              <w:gridCol w:w="2141"/>
            </w:tblGrid>
            <w:tr w:rsidR="0034468C" w:rsidRPr="0034468C" w:rsidTr="0034468C">
              <w:tc>
                <w:tcPr>
                  <w:tcW w:w="0" w:type="auto"/>
                  <w:vMerge w:val="restar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Виды благоустроенности жилищного фонда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Размер платы в месяц (руб./ кв. м общей площади)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vMerge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vAlign w:val="center"/>
                  <w:hideMark/>
                </w:tcPr>
                <w:p w:rsidR="0034468C" w:rsidRPr="0034468C" w:rsidRDefault="0034468C" w:rsidP="003446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vAlign w:val="center"/>
                  <w:hideMark/>
                </w:tcPr>
                <w:p w:rsidR="0034468C" w:rsidRPr="0034468C" w:rsidRDefault="0034468C" w:rsidP="003446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Для жилых помещений, расположенных на первом этаже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Для жилых помещений, расположенных на втором и последующих этажах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и горячим водоснабжением, водоотведением, включая лифты и мусоропроводы,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17,26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24,73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и горячим водоснабжением, водоотведением без лифта и (или) мусоропровода,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15,49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15,49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водоснабжением, водонагревателями, водоотведением, включая лифты, не оборудованные электроотопительными и электронагревательными установками для целей горячего водоснабжения, этажностью от 6 до 9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15,49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22,96             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водоснабжением, водонагревателями, водоотведением, без лифта и (или) мусоропровода, не оборудованные электроотопительными и электронагревательными установками для целей горячего водоснабжения, этажностью от 6 до 9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15,49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15,49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 xml:space="preserve">Многоквартирные дома с централизованным холодным водоснабжением, водонагревателями, водоотведением, без лифта и (или) мусоропровода, не оборудованные </w:t>
                  </w: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электроотопительными и электронагревательными установками для целей горячего водоснабжения, этажностью от 1 до 5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15,49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15,49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водоснабжением и водоотведением, без водонагревателей, оборудованные раковинами, мойками кухонными, ваннами и унитазами, без лифта и (или) мусоропровода,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13,25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13,25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унитазами, а так же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13,25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13,25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водоснабжением без централизованного водоотведения,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13,25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13,25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без водонагревателей с централизованным холодным водоснабжением и водоотведением, оборудованные раковинами, мойками кухонными, ваннами и унитазами, а так же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15,49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15,49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без водонагревателей с централизованным холодным водоснабжением и водоотведением, оборудованные раковинами (или мойками кухонными), ваннами и унитазами, а так же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13,25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13,25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без водонагревателей с централизованным холодным водоснабжением и водоотведением, оборудованные раковинами (или мойками кухонными), а так же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13,25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13,25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 xml:space="preserve">Многоквартирные дома без водонагревателей с централизованным холодным водоснабжением и водоотведением, оборудованные раковинами и мойками, а так же не оборудованные электроотопительными и </w:t>
                  </w: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13,25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13,25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13.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Жилые дома пониженной капитальности, имеющие неполное благоустройство (деревянные, рубленые, брусчатые, смешанные без ванн, или канализации, или воды)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10,08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10,08</w:t>
                  </w:r>
                </w:p>
              </w:tc>
            </w:tr>
          </w:tbl>
          <w:p w:rsidR="0034468C" w:rsidRPr="0034468C" w:rsidRDefault="0034468C" w:rsidP="0034468C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Кроме граждан, проживающих:</w:t>
            </w:r>
          </w:p>
          <w:p w:rsidR="0034468C" w:rsidRPr="0034468C" w:rsidRDefault="0034468C" w:rsidP="0034468C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 в жилых помещениях общежитий, служебных жилых помещениях, оборудованных коллективными (общедомовыми) приборами учета;</w:t>
            </w:r>
          </w:p>
          <w:p w:rsidR="0034468C" w:rsidRPr="0034468C" w:rsidRDefault="0034468C" w:rsidP="0034468C">
            <w:pPr>
              <w:spacing w:before="24" w:after="336" w:line="240" w:lineRule="auto"/>
              <w:ind w:right="30"/>
              <w:jc w:val="right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Таблица 4</w:t>
            </w:r>
            <w:r w:rsidRPr="0034468C">
              <w:rPr>
                <w:rFonts w:ascii="Arial" w:eastAsia="Times New Roman" w:hAnsi="Arial" w:cs="Arial"/>
                <w:b/>
                <w:bCs/>
                <w:color w:val="010101"/>
                <w:sz w:val="31"/>
                <w:szCs w:val="31"/>
                <w:lang w:eastAsia="ru-RU"/>
              </w:rPr>
              <w:t> </w:t>
            </w:r>
          </w:p>
          <w:p w:rsidR="0034468C" w:rsidRPr="0034468C" w:rsidRDefault="0034468C" w:rsidP="003446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10101"/>
                <w:sz w:val="30"/>
                <w:szCs w:val="3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30"/>
                <w:szCs w:val="30"/>
                <w:lang w:eastAsia="ru-RU"/>
              </w:rPr>
              <w:t>Размер платы за содержание жилого помещения для граждан, проживающих в жилых помещениях общежитий, служебных жилых помещениях, оборудованных коллективными (общедомовыми) приборами учета      </w:t>
            </w:r>
          </w:p>
          <w:tbl>
            <w:tblPr>
              <w:tblW w:w="0" w:type="auto"/>
              <w:tblBorders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4833"/>
              <w:gridCol w:w="1999"/>
              <w:gridCol w:w="2141"/>
            </w:tblGrid>
            <w:tr w:rsidR="0034468C" w:rsidRPr="0034468C" w:rsidTr="0034468C">
              <w:tc>
                <w:tcPr>
                  <w:tcW w:w="0" w:type="auto"/>
                  <w:vMerge w:val="restar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Виды благоустроенности жилищного фонда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Размер платы в месяц (руб./ кв. м общей площади)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vMerge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vAlign w:val="center"/>
                  <w:hideMark/>
                </w:tcPr>
                <w:p w:rsidR="0034468C" w:rsidRPr="0034468C" w:rsidRDefault="0034468C" w:rsidP="003446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vAlign w:val="center"/>
                  <w:hideMark/>
                </w:tcPr>
                <w:p w:rsidR="0034468C" w:rsidRPr="0034468C" w:rsidRDefault="0034468C" w:rsidP="003446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Для жилых помещений, расположенных на первом этаже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Для жилых помещений, расположенных на втором и последующих этажах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и горячим водоснабжением, водоотведением, включая лифты и мусоропроводы,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18,10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25,57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и горячим водоснабжением, водоотведением без лифта и (или) мусоропровода,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16,33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16,33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водоснабжением, водонагревателями, водоотведением, включая лифты, не оборудованные электроотопительными и электронагревательными установками для целей горячего водоснабжения, этажностью от 6 до 9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16,33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23,80             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 xml:space="preserve">Многоквартирные дома с централизованным холодным водоснабжением, водонагревателями, </w:t>
                  </w: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водоотведением, без лифта и (или) мусоропровода, не оборудованные электроотопительными и электронагревательными установками для целей горячего водоснабжения, этажностью от 6 до 9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16,33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16,33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водоснабжением, водонагревателями, водоотведением, без лифта и (или) мусоропровода, не оборудованные электроотопительными и электронагревательными установками для целей горячего водоснабжения, этажностью от 1 до 5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16,33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16,33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водоснабжением и водоотведением, без водонагревателей, оборудованные раковинами, мойками кухонными, ваннами и унитазами, без лифта и (или) мусоропровода,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14,09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14,09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унитазами, а так же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14,09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14,09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с централизованным холодным водоснабжением без централизованного водоотведения,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14,09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14,09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без водонагревателей с централизованным холодным водоснабжением и водоотведением, оборудованные раковинами, мойками кухонными, ваннами и унитазами, а так же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16,33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16,33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без водонагревателей с централизованным холодным водоснабжением и водоотведением, оборудованные раковинами (или мойками кухонными), ваннами и унитазами, а так же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14,09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14,09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 xml:space="preserve">Многоквартирные дома без водонагревателей с централизованным холодным водоснабжением и водоотведением, оборудованные раковинами (или </w:t>
                  </w: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мойками кухонными), а так же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14,09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14,09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lastRenderedPageBreak/>
                    <w:t>12.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Многоквартирные дома без водонагревателей с централизованным холодным водоснабжением и водоотведением, оборудованные раковинами и мойками, а так же не оборудованные электроотопительными и электронагревательными установками для целей горячего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14,09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14,09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Жилые дома пониженной капитальности, имеющие неполное благоустройство (деревянные, рубленые, брусчатые, смешанные без ванн, или канализации, или воды)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10,92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10,92</w:t>
                  </w:r>
                </w:p>
              </w:tc>
            </w:tr>
          </w:tbl>
          <w:p w:rsidR="0034468C" w:rsidRPr="0034468C" w:rsidRDefault="0034468C" w:rsidP="0034468C">
            <w:pPr>
              <w:spacing w:before="24" w:after="336" w:line="240" w:lineRule="auto"/>
              <w:ind w:right="30"/>
              <w:jc w:val="right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Таблица 5</w:t>
            </w:r>
          </w:p>
          <w:p w:rsidR="0034468C" w:rsidRPr="0034468C" w:rsidRDefault="0034468C" w:rsidP="003446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10101"/>
                <w:sz w:val="30"/>
                <w:szCs w:val="3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30"/>
                <w:szCs w:val="30"/>
                <w:lang w:eastAsia="ru-RU"/>
              </w:rPr>
              <w:t>Размер платы за содержание жилого помещения для нанимателей жилых помещений по договорам найма специализированного жилого помещения </w:t>
            </w:r>
          </w:p>
          <w:tbl>
            <w:tblPr>
              <w:tblW w:w="0" w:type="auto"/>
              <w:tblBorders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2934"/>
              <w:gridCol w:w="2763"/>
              <w:gridCol w:w="3225"/>
            </w:tblGrid>
            <w:tr w:rsidR="0034468C" w:rsidRPr="0034468C" w:rsidTr="0034468C">
              <w:tc>
                <w:tcPr>
                  <w:tcW w:w="0" w:type="auto"/>
                  <w:vMerge w:val="restar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Жилищный фонд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Размер платы в месяц (руб./ кв. м общей площади)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vMerge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vAlign w:val="center"/>
                  <w:hideMark/>
                </w:tcPr>
                <w:p w:rsidR="0034468C" w:rsidRPr="0034468C" w:rsidRDefault="0034468C" w:rsidP="003446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vAlign w:val="center"/>
                  <w:hideMark/>
                </w:tcPr>
                <w:p w:rsidR="0034468C" w:rsidRPr="0034468C" w:rsidRDefault="0034468C" w:rsidP="003446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Для жилых помещений, расположенных на первом этаже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b/>
                      <w:bCs/>
                      <w:color w:val="010101"/>
                      <w:sz w:val="20"/>
                      <w:szCs w:val="20"/>
                      <w:lang w:eastAsia="ru-RU"/>
                    </w:rPr>
                    <w:t>Для жилых помещений, расположенных на втором и последующих этажах</w:t>
                  </w:r>
                </w:p>
              </w:tc>
            </w:tr>
            <w:tr w:rsidR="0034468C" w:rsidRPr="0034468C" w:rsidTr="0034468C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Новомосковское</w:t>
                  </w:r>
                  <w:proofErr w:type="spellEnd"/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 xml:space="preserve"> муниципальное казенное предприятие «Дом Заботы»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19,95</w: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p w:rsidR="0034468C" w:rsidRPr="0034468C" w:rsidRDefault="0034468C" w:rsidP="0034468C">
                  <w:pPr>
                    <w:spacing w:before="24" w:after="336" w:line="240" w:lineRule="auto"/>
                    <w:ind w:right="30"/>
                    <w:jc w:val="center"/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</w:pPr>
                  <w:r w:rsidRPr="0034468C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  <w:lang w:eastAsia="ru-RU"/>
                    </w:rPr>
                    <w:t>24,93</w:t>
                  </w:r>
                </w:p>
              </w:tc>
            </w:tr>
          </w:tbl>
          <w:p w:rsidR="0034468C" w:rsidRPr="0034468C" w:rsidRDefault="0034468C" w:rsidP="0034468C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Примечание:</w:t>
            </w:r>
          </w:p>
          <w:p w:rsidR="0034468C" w:rsidRPr="0034468C" w:rsidRDefault="0034468C" w:rsidP="0034468C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1. Для коммунальных квартир устанавливается размер платы:</w:t>
            </w:r>
          </w:p>
          <w:p w:rsidR="0034468C" w:rsidRPr="0034468C" w:rsidRDefault="0034468C" w:rsidP="0034468C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- на 1 кв.м жилой площади и на 1 кв.м площади общего </w:t>
            </w:r>
            <w:proofErr w:type="gramStart"/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пользования</w:t>
            </w:r>
            <w:proofErr w:type="gramEnd"/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в квартире соразмерно занимаемой (долевой) жилой площади.</w:t>
            </w:r>
          </w:p>
          <w:p w:rsidR="0034468C" w:rsidRPr="0034468C" w:rsidRDefault="0034468C" w:rsidP="0034468C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2.   Для квартир, расположенных в полуподвальных помещениях жилых зданий, применяется коэффициент 0,7 от величины размера платы для жилых помещений, расположенных на первом этаже.</w:t>
            </w:r>
          </w:p>
          <w:p w:rsidR="0034468C" w:rsidRPr="0034468C" w:rsidRDefault="0034468C" w:rsidP="0034468C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3. В размер платы граждан за содержание жилого помещения не включены расходы граждан на оплату холодной воды, горячей воды, электрической энергии в целях содержания общего имущества в многоквартирном доме.</w:t>
            </w:r>
          </w:p>
          <w:p w:rsidR="0034468C" w:rsidRPr="0034468C" w:rsidRDefault="0034468C" w:rsidP="0034468C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34468C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4. В размер платы граждан за содержание жилого помещения не включены расходы граждан по утилизации (захоронению) твердых бытовых отходов.</w:t>
            </w:r>
          </w:p>
        </w:tc>
      </w:tr>
    </w:tbl>
    <w:p w:rsidR="00C51D00" w:rsidRDefault="00C51D00"/>
    <w:sectPr w:rsidR="00C5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98B"/>
    <w:multiLevelType w:val="multilevel"/>
    <w:tmpl w:val="5EDE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8C"/>
    <w:rsid w:val="0034468C"/>
    <w:rsid w:val="00C5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2018-07-03T14:11:00Z</dcterms:created>
  <dcterms:modified xsi:type="dcterms:W3CDTF">2018-07-03T14:11:00Z</dcterms:modified>
</cp:coreProperties>
</file>